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2"/>
        <w:gridCol w:w="9923"/>
        <w:gridCol w:w="709"/>
      </w:tblGrid>
      <w:tr w:rsidR="00155310" w:rsidTr="00CD5798">
        <w:trPr>
          <w:gridAfter w:val="1"/>
          <w:wAfter w:w="709" w:type="dxa"/>
          <w:trHeight w:val="285"/>
        </w:trPr>
        <w:tc>
          <w:tcPr>
            <w:tcW w:w="10065" w:type="dxa"/>
            <w:gridSpan w:val="2"/>
            <w:hideMark/>
          </w:tcPr>
          <w:p w:rsidR="00155310" w:rsidRDefault="00155310" w:rsidP="00CD5798">
            <w:pPr>
              <w:pStyle w:val="a4"/>
              <w:pBdr>
                <w:bottom w:val="single" w:sz="4" w:space="1" w:color="auto"/>
              </w:pBd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155310" w:rsidRDefault="00155310" w:rsidP="00CD5798">
            <w:pPr>
              <w:pStyle w:val="a4"/>
              <w:pBdr>
                <w:bottom w:val="single" w:sz="4" w:space="1" w:color="auto"/>
              </w:pBd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города Керчи Республики Крым «Школа - морской технический лицей </w:t>
            </w:r>
          </w:p>
          <w:p w:rsidR="00155310" w:rsidRDefault="00155310" w:rsidP="00CD5798">
            <w:pPr>
              <w:pStyle w:val="a4"/>
              <w:pBdr>
                <w:bottom w:val="single" w:sz="4" w:space="1" w:color="auto"/>
              </w:pBdr>
              <w:spacing w:line="25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имени Героя Советского Союза Б. Н. Аршинцева»</w:t>
            </w:r>
          </w:p>
          <w:p w:rsidR="00155310" w:rsidRDefault="00155310" w:rsidP="00CD57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298309, Республика Крым, г. Керчь, переулок Юннатов, д.6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 xml:space="preserve">.: +38(06561) </w:t>
            </w: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6-41-37, </w:t>
            </w:r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>3-41-06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</w:rPr>
              <w:t xml:space="preserve">: </w:t>
            </w:r>
            <w:hyperlink r:id="rId4" w:history="1"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school</w:t>
              </w:r>
              <w:r>
                <w:rPr>
                  <w:rStyle w:val="a3"/>
                  <w:b/>
                  <w:bCs/>
                  <w:sz w:val="20"/>
                  <w:szCs w:val="20"/>
                </w:rPr>
                <w:t>19_</w:t>
              </w:r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Kerch</w:t>
              </w:r>
              <w:r>
                <w:rPr>
                  <w:rStyle w:val="a3"/>
                  <w:b/>
                  <w:bCs/>
                  <w:sz w:val="20"/>
                  <w:szCs w:val="20"/>
                </w:rPr>
                <w:t>@</w:t>
              </w:r>
              <w:proofErr w:type="spellStart"/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crimeaedu</w:t>
              </w:r>
              <w:proofErr w:type="spellEnd"/>
              <w:r>
                <w:rPr>
                  <w:rStyle w:val="a3"/>
                  <w:b/>
                  <w:bCs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55310" w:rsidRDefault="00155310" w:rsidP="00CD57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 Р И К А З</w:t>
            </w:r>
          </w:p>
        </w:tc>
      </w:tr>
      <w:tr w:rsidR="00155310" w:rsidTr="00CD5798">
        <w:trPr>
          <w:gridBefore w:val="1"/>
          <w:wBefore w:w="142" w:type="dxa"/>
          <w:trHeight w:val="253"/>
        </w:trPr>
        <w:tc>
          <w:tcPr>
            <w:tcW w:w="10632" w:type="dxa"/>
            <w:gridSpan w:val="2"/>
          </w:tcPr>
          <w:p w:rsidR="00155310" w:rsidRDefault="00155310" w:rsidP="00CD5798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5310" w:rsidRDefault="00155310" w:rsidP="00CD5798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31.08.2022 г.                                              № 3</w:t>
            </w: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г. Керчь                               </w:t>
            </w:r>
          </w:p>
          <w:p w:rsidR="00155310" w:rsidRDefault="00155310" w:rsidP="00CD5798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5310" w:rsidTr="00CD5798">
        <w:trPr>
          <w:gridBefore w:val="1"/>
          <w:wBefore w:w="142" w:type="dxa"/>
          <w:trHeight w:val="253"/>
        </w:trPr>
        <w:tc>
          <w:tcPr>
            <w:tcW w:w="10632" w:type="dxa"/>
            <w:gridSpan w:val="2"/>
          </w:tcPr>
          <w:p w:rsidR="00155310" w:rsidRDefault="00155310" w:rsidP="00CD5798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55310" w:rsidRPr="00155310" w:rsidRDefault="00155310" w:rsidP="0015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55310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питьевого режима </w:t>
      </w:r>
    </w:p>
    <w:p w:rsidR="00155310" w:rsidRPr="00155310" w:rsidRDefault="00155310" w:rsidP="0015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55310" w:rsidRPr="00155310" w:rsidRDefault="00155310" w:rsidP="0015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310">
        <w:rPr>
          <w:rFonts w:ascii="Times New Roman" w:hAnsi="Times New Roman" w:cs="Times New Roman"/>
          <w:sz w:val="28"/>
          <w:szCs w:val="28"/>
          <w:lang w:eastAsia="ru-RU"/>
        </w:rPr>
        <w:t>В соответствии с санитарно-эпидемиологическими требованиями к организации питания обучающихся общеобразовательных учреждений, СанПиН 2.4.5.2409-08, утвержденными Постановлением Главного государственного санитарного врача РФ от 23.07.2008г. № 45 (с изменениями от 2013 года</w:t>
      </w:r>
      <w:proofErr w:type="gramStart"/>
      <w:r w:rsidRPr="00155310">
        <w:rPr>
          <w:rFonts w:ascii="Times New Roman" w:hAnsi="Times New Roman" w:cs="Times New Roman"/>
          <w:sz w:val="28"/>
          <w:szCs w:val="28"/>
          <w:lang w:eastAsia="ru-RU"/>
        </w:rPr>
        <w:t xml:space="preserve">),   </w:t>
      </w:r>
      <w:proofErr w:type="gramEnd"/>
      <w:r w:rsidRPr="00155310">
        <w:rPr>
          <w:rFonts w:ascii="Times New Roman" w:hAnsi="Times New Roman" w:cs="Times New Roman"/>
          <w:sz w:val="28"/>
          <w:szCs w:val="28"/>
          <w:lang w:eastAsia="ru-RU"/>
        </w:rPr>
        <w:t xml:space="preserve">        раздел 10</w:t>
      </w:r>
    </w:p>
    <w:p w:rsidR="00155310" w:rsidRPr="00155310" w:rsidRDefault="00155310" w:rsidP="0015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55310" w:rsidRPr="00155310" w:rsidRDefault="00155310" w:rsidP="001553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55310">
        <w:rPr>
          <w:rFonts w:ascii="Times New Roman" w:hAnsi="Times New Roman" w:cs="Times New Roman"/>
          <w:sz w:val="28"/>
          <w:szCs w:val="28"/>
          <w:lang w:eastAsia="ru-RU"/>
        </w:rPr>
        <w:t xml:space="preserve">ПРИКАЗЫВАЮ: </w:t>
      </w:r>
    </w:p>
    <w:p w:rsidR="00155310" w:rsidRPr="00155310" w:rsidRDefault="00155310" w:rsidP="0015531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 xml:space="preserve">1. Утвердить питьевой режим в следующей форме – </w:t>
      </w:r>
      <w:proofErr w:type="gramStart"/>
      <w:r w:rsidRPr="00155310">
        <w:rPr>
          <w:rFonts w:ascii="Times New Roman" w:hAnsi="Times New Roman"/>
          <w:sz w:val="28"/>
          <w:szCs w:val="28"/>
        </w:rPr>
        <w:t>вода</w:t>
      </w:r>
      <w:proofErr w:type="gramEnd"/>
      <w:r w:rsidRPr="00155310">
        <w:rPr>
          <w:rFonts w:ascii="Times New Roman" w:hAnsi="Times New Roman"/>
          <w:sz w:val="28"/>
          <w:szCs w:val="28"/>
        </w:rPr>
        <w:t xml:space="preserve"> бутилированная по учебным кабинетам и вода кипяченая на пищеблоке.</w:t>
      </w:r>
    </w:p>
    <w:p w:rsidR="00155310" w:rsidRPr="00155310" w:rsidRDefault="00155310" w:rsidP="0015531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2. Назначить ответственным за организацию и контроль питьевого режима заместителя директора по УВР Герасимову В.Л.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3. Ответственной Герасимовой В.Л.: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3.1. Контролировать питьевой режим в соответствии с действующими санитарно-эпидемиологическими требованиями, предъявляемыми к качеству воды.</w:t>
      </w:r>
    </w:p>
    <w:p w:rsidR="00155310" w:rsidRPr="00155310" w:rsidRDefault="00155310" w:rsidP="0015531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СРОК: постоянно.</w:t>
      </w:r>
    </w:p>
    <w:p w:rsidR="00155310" w:rsidRPr="00155310" w:rsidRDefault="00155310" w:rsidP="00923A56">
      <w:pPr>
        <w:pStyle w:val="a4"/>
        <w:ind w:firstLine="851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3.2.    Обеспечить контроль за наличием документов, подтверждающих происхождение, качество и безопасность поступающей бутилированной воды по классам.</w:t>
      </w:r>
    </w:p>
    <w:p w:rsidR="00155310" w:rsidRPr="00155310" w:rsidRDefault="00155310" w:rsidP="0015531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СРОК: постоянно.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4. Назначить ответственным за ежедневный контроль качества бутилированной воды на пищеблоке медсестру Кудрявцеву С.Ю.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5. Ответственной Китченко Т.С.: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5.1. Обеспечить контроль: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- за наличием качества и безопасности питьевой воды на пищеблоке;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- за наличием в достаточном количестве чистой (стеклянной, фаянсовой) посуды в обеденном зале.</w:t>
      </w:r>
    </w:p>
    <w:p w:rsidR="00155310" w:rsidRPr="00155310" w:rsidRDefault="00155310" w:rsidP="0015531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СРОК: постоянно.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6. Заведующему производством Китченко Т.С.: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6.1. Обеспечить емкости для кипячения и реализации воды. Не принимать бутилированную воду, на которую отсутствуют документы, подтверждающие качество и безопасность.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6.2. Обеспечить достаточное количество чистой (стеклянной, фаянсовой) посуды в обеденном зале.</w:t>
      </w:r>
    </w:p>
    <w:p w:rsidR="00155310" w:rsidRPr="00155310" w:rsidRDefault="00155310" w:rsidP="0015531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lastRenderedPageBreak/>
        <w:t>СРОК: постоянно.</w:t>
      </w:r>
    </w:p>
    <w:p w:rsidR="00155310" w:rsidRPr="00155310" w:rsidRDefault="00155310" w:rsidP="00923A56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7. Классным руководителям 1-11 классов:</w:t>
      </w:r>
    </w:p>
    <w:p w:rsidR="00155310" w:rsidRPr="00155310" w:rsidRDefault="00155310" w:rsidP="007814A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7.1. Не допускать наличие в классных комнатах бутилированной воды, на которую отсутствуют документы, подтверждающие качество и безопасность.</w:t>
      </w:r>
    </w:p>
    <w:p w:rsidR="00155310" w:rsidRPr="00155310" w:rsidRDefault="00155310" w:rsidP="007814AF">
      <w:pPr>
        <w:pStyle w:val="a4"/>
        <w:ind w:firstLine="851"/>
        <w:jc w:val="right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СРОК: постоянно.</w:t>
      </w:r>
    </w:p>
    <w:p w:rsidR="00155310" w:rsidRPr="00155310" w:rsidRDefault="00155310" w:rsidP="007814A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7.2. Организовать своевременную замену бутилированной воды в классных комнатах.</w:t>
      </w:r>
    </w:p>
    <w:p w:rsidR="00155310" w:rsidRPr="00155310" w:rsidRDefault="00155310" w:rsidP="007814AF">
      <w:pPr>
        <w:pStyle w:val="a4"/>
        <w:ind w:firstLine="851"/>
        <w:jc w:val="right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СРОК: в течение учебного года.</w:t>
      </w:r>
    </w:p>
    <w:p w:rsidR="00155310" w:rsidRPr="00155310" w:rsidRDefault="00155310" w:rsidP="007814A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7.3. Обеспечить достаточное количество одноразовой посуды.</w:t>
      </w:r>
    </w:p>
    <w:p w:rsidR="00155310" w:rsidRPr="00155310" w:rsidRDefault="00155310" w:rsidP="0015531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СРОК: постоянно.</w:t>
      </w:r>
    </w:p>
    <w:p w:rsidR="00155310" w:rsidRPr="00155310" w:rsidRDefault="00155310" w:rsidP="007814A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8. Дежурным учителям в школьной столовой:</w:t>
      </w:r>
    </w:p>
    <w:p w:rsidR="00155310" w:rsidRPr="00155310" w:rsidRDefault="00155310" w:rsidP="007814A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8.1. Контролировать соблюдение питьевого режима работниками пищеблока и обучающимися.</w:t>
      </w:r>
    </w:p>
    <w:p w:rsidR="00155310" w:rsidRPr="00155310" w:rsidRDefault="00155310" w:rsidP="0015531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СРОК: постоянно.</w:t>
      </w:r>
    </w:p>
    <w:p w:rsidR="00155310" w:rsidRPr="00155310" w:rsidRDefault="00155310" w:rsidP="007814A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9. Дежурным администраторам и учителям:</w:t>
      </w:r>
    </w:p>
    <w:p w:rsidR="00155310" w:rsidRPr="00155310" w:rsidRDefault="00155310" w:rsidP="007814A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9.1. Контролировать соблюдение требований к питьевому режиму обучающимися школы.</w:t>
      </w:r>
    </w:p>
    <w:p w:rsidR="00155310" w:rsidRPr="00155310" w:rsidRDefault="00155310" w:rsidP="0015531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СРОК: постоянно.</w:t>
      </w:r>
    </w:p>
    <w:p w:rsidR="00155310" w:rsidRPr="00155310" w:rsidRDefault="00155310" w:rsidP="007814A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10. Ответственным:</w:t>
      </w:r>
    </w:p>
    <w:p w:rsidR="00155310" w:rsidRPr="00155310" w:rsidRDefault="00155310" w:rsidP="007814AF">
      <w:pPr>
        <w:pStyle w:val="a4"/>
        <w:ind w:left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10.1. Незамедлительно информировать директора обо всех фактах нарушения требований к питьевому режиму.</w:t>
      </w:r>
    </w:p>
    <w:p w:rsidR="00155310" w:rsidRPr="00155310" w:rsidRDefault="00155310" w:rsidP="007814A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155310">
        <w:rPr>
          <w:rFonts w:ascii="Times New Roman" w:hAnsi="Times New Roman"/>
          <w:sz w:val="28"/>
          <w:szCs w:val="28"/>
        </w:rPr>
        <w:t>11. Контроль за выполнением данного приказа возлагаю на заместителя директора по УВР Герасимовой В.Л.</w:t>
      </w:r>
    </w:p>
    <w:p w:rsidR="00155310" w:rsidRPr="00155310" w:rsidRDefault="00155310" w:rsidP="0015531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55310" w:rsidRPr="00155310" w:rsidRDefault="00155310" w:rsidP="00155310">
      <w:pPr>
        <w:pStyle w:val="a4"/>
        <w:rPr>
          <w:rFonts w:ascii="Times New Roman" w:hAnsi="Times New Roman"/>
          <w:sz w:val="28"/>
          <w:szCs w:val="28"/>
        </w:rPr>
      </w:pPr>
    </w:p>
    <w:p w:rsidR="00155310" w:rsidRPr="00155310" w:rsidRDefault="00155310" w:rsidP="00155310">
      <w:pPr>
        <w:pStyle w:val="a4"/>
        <w:rPr>
          <w:rFonts w:ascii="Times New Roman" w:hAnsi="Times New Roman"/>
          <w:sz w:val="28"/>
          <w:szCs w:val="28"/>
        </w:rPr>
      </w:pPr>
    </w:p>
    <w:p w:rsidR="00155310" w:rsidRPr="00155310" w:rsidRDefault="00155310" w:rsidP="00155310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31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155310">
        <w:rPr>
          <w:rFonts w:ascii="Times New Roman" w:hAnsi="Times New Roman" w:cs="Times New Roman"/>
          <w:sz w:val="28"/>
          <w:szCs w:val="28"/>
        </w:rPr>
        <w:tab/>
      </w:r>
      <w:r w:rsidRPr="00155310">
        <w:rPr>
          <w:rFonts w:ascii="Times New Roman" w:hAnsi="Times New Roman" w:cs="Times New Roman"/>
          <w:sz w:val="28"/>
          <w:szCs w:val="28"/>
        </w:rPr>
        <w:tab/>
      </w:r>
      <w:r w:rsidRPr="00155310">
        <w:rPr>
          <w:rFonts w:ascii="Times New Roman" w:hAnsi="Times New Roman" w:cs="Times New Roman"/>
          <w:sz w:val="28"/>
          <w:szCs w:val="28"/>
        </w:rPr>
        <w:tab/>
      </w:r>
      <w:r w:rsidRPr="00155310">
        <w:rPr>
          <w:rFonts w:ascii="Times New Roman" w:hAnsi="Times New Roman" w:cs="Times New Roman"/>
          <w:sz w:val="28"/>
          <w:szCs w:val="28"/>
        </w:rPr>
        <w:tab/>
      </w:r>
      <w:r w:rsidRPr="00155310">
        <w:rPr>
          <w:rFonts w:ascii="Times New Roman" w:hAnsi="Times New Roman" w:cs="Times New Roman"/>
          <w:sz w:val="28"/>
          <w:szCs w:val="28"/>
        </w:rPr>
        <w:tab/>
      </w:r>
      <w:r w:rsidRPr="00155310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155310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7814AF">
        <w:rPr>
          <w:rFonts w:ascii="Times New Roman" w:hAnsi="Times New Roman" w:cs="Times New Roman"/>
          <w:sz w:val="28"/>
          <w:szCs w:val="28"/>
        </w:rPr>
        <w:tab/>
      </w:r>
      <w:r w:rsidR="007814AF">
        <w:rPr>
          <w:rFonts w:ascii="Times New Roman" w:hAnsi="Times New Roman" w:cs="Times New Roman"/>
          <w:sz w:val="28"/>
          <w:szCs w:val="28"/>
        </w:rPr>
        <w:tab/>
      </w:r>
      <w:r w:rsidRPr="00155310">
        <w:rPr>
          <w:rFonts w:ascii="Times New Roman" w:hAnsi="Times New Roman" w:cs="Times New Roman"/>
          <w:sz w:val="28"/>
          <w:szCs w:val="28"/>
        </w:rPr>
        <w:t>С.В. Кухарская</w:t>
      </w:r>
    </w:p>
    <w:p w:rsidR="00155310" w:rsidRPr="00155310" w:rsidRDefault="00155310" w:rsidP="0015531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55310" w:rsidRPr="00155310" w:rsidRDefault="00155310" w:rsidP="00155310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2693"/>
        <w:gridCol w:w="1120"/>
        <w:gridCol w:w="2280"/>
      </w:tblGrid>
      <w:tr w:rsidR="00C90507" w:rsidRPr="00155310" w:rsidTr="001151C5">
        <w:trPr>
          <w:trHeight w:val="5219"/>
        </w:trPr>
        <w:tc>
          <w:tcPr>
            <w:tcW w:w="3975" w:type="dxa"/>
          </w:tcPr>
          <w:p w:rsidR="00C90507" w:rsidRDefault="00C90507" w:rsidP="008024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С данным приказом </w:t>
            </w:r>
          </w:p>
          <w:p w:rsidR="00C90507" w:rsidRPr="00155310" w:rsidRDefault="00C90507" w:rsidP="008024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ознакомлены:</w:t>
            </w:r>
          </w:p>
        </w:tc>
        <w:tc>
          <w:tcPr>
            <w:tcW w:w="2693" w:type="dxa"/>
          </w:tcPr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5310">
              <w:rPr>
                <w:rFonts w:ascii="Times New Roman" w:hAnsi="Times New Roman"/>
                <w:sz w:val="28"/>
                <w:szCs w:val="28"/>
              </w:rPr>
              <w:t>О.В.Вздорова</w:t>
            </w:r>
            <w:proofErr w:type="spellEnd"/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Л.В.Соколовская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Ю.В.Тернавская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И.К.Альховская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И.В.Ключникова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М.В.Птиченко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Е.А.Бидриенко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А.Ф.Лучко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Н.В.Ефанова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Л.В.Старикова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Т.И.Терещенко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И.В.Чемезова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Т.И.Дьячук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5310">
              <w:rPr>
                <w:rFonts w:ascii="Times New Roman" w:hAnsi="Times New Roman"/>
                <w:sz w:val="28"/>
                <w:szCs w:val="28"/>
              </w:rPr>
              <w:t>А.В.Шевцова</w:t>
            </w:r>
            <w:proofErr w:type="spellEnd"/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Д.В.Козлов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О.П.Крыжова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Ю.Ю.Тихомирова</w:t>
            </w:r>
          </w:p>
        </w:tc>
        <w:tc>
          <w:tcPr>
            <w:tcW w:w="1120" w:type="dxa"/>
          </w:tcPr>
          <w:p w:rsidR="00C90507" w:rsidRDefault="00C90507" w:rsidP="00155310">
            <w:pPr>
              <w:pStyle w:val="a4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C90507" w:rsidRPr="00C90507" w:rsidRDefault="00C90507" w:rsidP="00C90507"/>
          <w:p w:rsidR="00C90507" w:rsidRPr="00C90507" w:rsidRDefault="00C90507" w:rsidP="00C90507"/>
          <w:p w:rsidR="00C90507" w:rsidRPr="00C90507" w:rsidRDefault="00C90507" w:rsidP="00C90507"/>
          <w:p w:rsidR="00C90507" w:rsidRPr="00C90507" w:rsidRDefault="00C90507" w:rsidP="00C90507"/>
          <w:p w:rsidR="00C90507" w:rsidRPr="00C90507" w:rsidRDefault="00C90507" w:rsidP="00C90507"/>
          <w:p w:rsidR="00C90507" w:rsidRPr="00C90507" w:rsidRDefault="00C90507" w:rsidP="00C90507"/>
          <w:p w:rsidR="00C90507" w:rsidRPr="00C90507" w:rsidRDefault="00C90507" w:rsidP="00C90507"/>
          <w:p w:rsidR="00C90507" w:rsidRPr="00C90507" w:rsidRDefault="00C90507" w:rsidP="00C90507"/>
          <w:p w:rsidR="00C90507" w:rsidRPr="00C90507" w:rsidRDefault="00C90507" w:rsidP="00C90507"/>
          <w:p w:rsidR="00C90507" w:rsidRDefault="00C90507" w:rsidP="00C90507"/>
          <w:p w:rsidR="00C90507" w:rsidRPr="00C90507" w:rsidRDefault="00C90507" w:rsidP="00C90507">
            <w:bookmarkStart w:id="0" w:name="_GoBack"/>
          </w:p>
          <w:bookmarkEnd w:id="0"/>
          <w:p w:rsidR="00C90507" w:rsidRPr="00C90507" w:rsidRDefault="00C90507" w:rsidP="00C90507"/>
          <w:p w:rsidR="00C90507" w:rsidRPr="00C90507" w:rsidRDefault="00C90507" w:rsidP="00C90507"/>
          <w:p w:rsidR="00C90507" w:rsidRDefault="00C90507" w:rsidP="00C90507"/>
          <w:p w:rsidR="00C90507" w:rsidRPr="00C90507" w:rsidRDefault="00C90507" w:rsidP="00C90507"/>
          <w:p w:rsidR="00C90507" w:rsidRDefault="00C90507" w:rsidP="00C90507"/>
          <w:p w:rsidR="00C90507" w:rsidRPr="00C90507" w:rsidRDefault="00C90507" w:rsidP="00C90507">
            <w:pPr>
              <w:jc w:val="center"/>
            </w:pPr>
          </w:p>
        </w:tc>
        <w:tc>
          <w:tcPr>
            <w:tcW w:w="2280" w:type="dxa"/>
          </w:tcPr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В.Л.Герасимова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Т.А.Назюта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pacing w:val="-10"/>
                <w:sz w:val="28"/>
                <w:szCs w:val="28"/>
              </w:rPr>
            </w:pPr>
            <w:proofErr w:type="spellStart"/>
            <w:r w:rsidRPr="00155310">
              <w:rPr>
                <w:rFonts w:ascii="Times New Roman" w:hAnsi="Times New Roman"/>
                <w:spacing w:val="-10"/>
                <w:sz w:val="28"/>
                <w:szCs w:val="28"/>
              </w:rPr>
              <w:t>Т.С.Китченко</w:t>
            </w:r>
            <w:proofErr w:type="spellEnd"/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pacing w:val="-10"/>
                <w:sz w:val="28"/>
                <w:szCs w:val="28"/>
              </w:rPr>
            </w:pPr>
            <w:proofErr w:type="spellStart"/>
            <w:r w:rsidRPr="00155310">
              <w:rPr>
                <w:rFonts w:ascii="Times New Roman" w:hAnsi="Times New Roman"/>
                <w:spacing w:val="-10"/>
                <w:sz w:val="28"/>
                <w:szCs w:val="28"/>
              </w:rPr>
              <w:t>С.Ю.Кудрявцева</w:t>
            </w:r>
            <w:proofErr w:type="spellEnd"/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Г.Ю.Пархоменко</w:t>
            </w:r>
          </w:p>
          <w:p w:rsidR="00C90507" w:rsidRPr="00155310" w:rsidRDefault="00C90507" w:rsidP="00155310">
            <w:pPr>
              <w:pStyle w:val="a4"/>
              <w:ind w:hanging="8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 Л.А.Коробкина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Л.П.Мигель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5310">
              <w:rPr>
                <w:rFonts w:ascii="Times New Roman" w:hAnsi="Times New Roman"/>
                <w:sz w:val="28"/>
                <w:szCs w:val="28"/>
              </w:rPr>
              <w:t>Н.Ю.Гергела</w:t>
            </w:r>
            <w:proofErr w:type="spellEnd"/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С.В.Нижниченко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А.С.Мамалат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Л.В.Ковалева 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Е.В.Кузнецова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Л.Г.Суханова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 xml:space="preserve">И.И.Чеботаева 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К.Г.Козлова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В.В. Новикова</w:t>
            </w:r>
          </w:p>
          <w:p w:rsidR="00C90507" w:rsidRPr="00155310" w:rsidRDefault="00C90507" w:rsidP="001553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55310">
              <w:rPr>
                <w:rFonts w:ascii="Times New Roman" w:hAnsi="Times New Roman"/>
                <w:sz w:val="28"/>
                <w:szCs w:val="28"/>
              </w:rPr>
              <w:t>Н.Н. Николаева</w:t>
            </w:r>
          </w:p>
        </w:tc>
      </w:tr>
    </w:tbl>
    <w:p w:rsidR="00E94BE7" w:rsidRDefault="00E94BE7"/>
    <w:sectPr w:rsidR="00E94BE7" w:rsidSect="002872D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D1"/>
    <w:rsid w:val="001151C5"/>
    <w:rsid w:val="00155310"/>
    <w:rsid w:val="002872DE"/>
    <w:rsid w:val="007814AF"/>
    <w:rsid w:val="00802474"/>
    <w:rsid w:val="00923A56"/>
    <w:rsid w:val="009505D1"/>
    <w:rsid w:val="00B606D1"/>
    <w:rsid w:val="00C90507"/>
    <w:rsid w:val="00D92233"/>
    <w:rsid w:val="00DC46E7"/>
    <w:rsid w:val="00E9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E7EC8-E598-4AD1-BA25-A0C6EA51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31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531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15531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15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unhideWhenUsed/>
    <w:rsid w:val="00155310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semiHidden/>
    <w:rsid w:val="00155310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1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5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19_Kerch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winnysoft1991 winnysoft</dc:creator>
  <cp:keywords/>
  <dc:description/>
  <cp:lastModifiedBy>winnysoft1991 winnysoft</cp:lastModifiedBy>
  <cp:revision>2</cp:revision>
  <cp:lastPrinted>2022-09-06T12:12:00Z</cp:lastPrinted>
  <dcterms:created xsi:type="dcterms:W3CDTF">2022-09-06T12:07:00Z</dcterms:created>
  <dcterms:modified xsi:type="dcterms:W3CDTF">2022-09-06T12:12:00Z</dcterms:modified>
</cp:coreProperties>
</file>